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168" w:type="dxa"/>
        <w:tblLayout w:type="fixed"/>
        <w:tblLook w:val="04A0"/>
      </w:tblPr>
      <w:tblGrid>
        <w:gridCol w:w="821"/>
        <w:gridCol w:w="1022"/>
        <w:gridCol w:w="142"/>
        <w:gridCol w:w="2977"/>
        <w:gridCol w:w="1559"/>
        <w:gridCol w:w="3260"/>
        <w:gridCol w:w="1134"/>
      </w:tblGrid>
      <w:tr w:rsidR="00450FC3" w:rsidRPr="008D1A81" w:rsidTr="008D1A81">
        <w:trPr>
          <w:trHeight w:val="58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proofErr w:type="spellStart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Nr.d</w:t>
            </w:r>
            <w:proofErr w:type="spellEnd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/o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ECO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16F17" w:rsidRPr="008D1A81" w:rsidRDefault="008D1A81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Denumirea </w:t>
            </w:r>
            <w:r w:rsidR="00E16F17"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investiție</w:t>
            </w: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i</w:t>
            </w:r>
            <w:r w:rsidR="00E16F17"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/ reparație</w:t>
            </w: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i</w:t>
            </w:r>
            <w:r w:rsidR="00E16F17"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, achiziție</w:t>
            </w: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16F17" w:rsidRPr="008D1A81" w:rsidRDefault="008D1A81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S</w:t>
            </w:r>
            <w:r w:rsidR="00E16F17"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umă, lei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Denumirea agentului economic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Sursa de finanțare</w:t>
            </w:r>
          </w:p>
        </w:tc>
      </w:tr>
      <w:tr w:rsidR="00450FC3" w:rsidRPr="008D1A81" w:rsidTr="00B9177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1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311120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Lucrări de reparație a sălii de sport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931739,40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proofErr w:type="spellStart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Reniur-Cons</w:t>
            </w:r>
            <w:proofErr w:type="spellEnd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SRL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buget</w:t>
            </w:r>
          </w:p>
        </w:tc>
      </w:tr>
      <w:tr w:rsidR="00450FC3" w:rsidRPr="008D1A81" w:rsidTr="00B9177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2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Deviz de cheltuieli </w:t>
            </w:r>
            <w:proofErr w:type="spellStart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reparatii</w:t>
            </w:r>
            <w:proofErr w:type="spellEnd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capitale sala sport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8000,00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SVDM APPS SRL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buget</w:t>
            </w:r>
          </w:p>
        </w:tc>
      </w:tr>
      <w:tr w:rsidR="00450FC3" w:rsidRPr="008D1A81" w:rsidTr="00B9177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3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Radiatoare sala de sport, instalare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67416,00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proofErr w:type="spellStart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Termostal</w:t>
            </w:r>
            <w:proofErr w:type="spellEnd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Impex SRL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buget</w:t>
            </w:r>
          </w:p>
        </w:tc>
      </w:tr>
      <w:tr w:rsidR="00450FC3" w:rsidRPr="008D1A81" w:rsidTr="00B9177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4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Asamblare și instalare construcții din aluminiu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4116,00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proofErr w:type="spellStart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Fereasta</w:t>
            </w:r>
            <w:proofErr w:type="spellEnd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Mea SRL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buget</w:t>
            </w:r>
          </w:p>
        </w:tc>
      </w:tr>
      <w:tr w:rsidR="00450FC3" w:rsidRPr="008D1A81" w:rsidTr="00B9177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5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Lucrări de schimbare a sistemei de canalizare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39086,31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DSI Construct Grup SRL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buget</w:t>
            </w:r>
          </w:p>
        </w:tc>
      </w:tr>
      <w:tr w:rsidR="00450FC3" w:rsidRPr="008D1A81" w:rsidTr="00B9177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6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proofErr w:type="spellStart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Lucrari</w:t>
            </w:r>
            <w:proofErr w:type="spellEnd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de </w:t>
            </w:r>
            <w:proofErr w:type="spellStart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reparatie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116076,70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Cristal </w:t>
            </w:r>
            <w:proofErr w:type="spellStart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Seb</w:t>
            </w:r>
            <w:proofErr w:type="spellEnd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SRL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buget</w:t>
            </w:r>
          </w:p>
        </w:tc>
      </w:tr>
      <w:tr w:rsidR="00E16F17" w:rsidRPr="008D1A81" w:rsidTr="008D1A81">
        <w:trPr>
          <w:trHeight w:val="315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Total 311120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16F17" w:rsidRPr="008D1A81" w:rsidRDefault="00450FC3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1166434,41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x</w:t>
            </w:r>
          </w:p>
        </w:tc>
      </w:tr>
      <w:tr w:rsidR="00450FC3" w:rsidRPr="008D1A81" w:rsidTr="00B9177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7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314110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Piese computer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9790</w:t>
            </w:r>
            <w:r w:rsid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proofErr w:type="spellStart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Ilonet-Prim</w:t>
            </w:r>
            <w:proofErr w:type="spellEnd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SRL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buget</w:t>
            </w:r>
          </w:p>
        </w:tc>
      </w:tr>
      <w:tr w:rsidR="00450FC3" w:rsidRPr="008D1A81" w:rsidTr="00B9177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8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7737</w:t>
            </w:r>
            <w:r w:rsid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proofErr w:type="spellStart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Web-Solution</w:t>
            </w:r>
            <w:proofErr w:type="spellEnd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Group SRL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buget</w:t>
            </w:r>
          </w:p>
        </w:tc>
      </w:tr>
      <w:tr w:rsidR="00450FC3" w:rsidRPr="008D1A81" w:rsidTr="00B9177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9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Imprimante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34484</w:t>
            </w:r>
            <w:r w:rsid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proofErr w:type="spellStart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Infosofteh</w:t>
            </w:r>
            <w:proofErr w:type="spellEnd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SRL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buget</w:t>
            </w:r>
          </w:p>
        </w:tc>
      </w:tr>
      <w:tr w:rsidR="00450FC3" w:rsidRPr="008D1A81" w:rsidTr="00B9177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10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Ciocan rotopercutor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3599</w:t>
            </w:r>
            <w:r w:rsid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proofErr w:type="spellStart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Eliteh</w:t>
            </w:r>
            <w:proofErr w:type="spellEnd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Trade SRL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buget</w:t>
            </w:r>
          </w:p>
        </w:tc>
      </w:tr>
      <w:tr w:rsidR="00450FC3" w:rsidRPr="008D1A81" w:rsidTr="00B9177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11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Mașină de </w:t>
            </w:r>
            <w:proofErr w:type="spellStart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curațat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4972</w:t>
            </w:r>
            <w:r w:rsid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proofErr w:type="spellStart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Eliteh</w:t>
            </w:r>
            <w:proofErr w:type="spellEnd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Trade SRL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buget</w:t>
            </w:r>
          </w:p>
        </w:tc>
      </w:tr>
      <w:tr w:rsidR="00450FC3" w:rsidRPr="008D1A81" w:rsidTr="00B9177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12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Mijloace IT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206568</w:t>
            </w:r>
            <w:r w:rsid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proofErr w:type="spellStart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Savexol</w:t>
            </w:r>
            <w:proofErr w:type="spellEnd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SRL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buget</w:t>
            </w:r>
          </w:p>
        </w:tc>
      </w:tr>
      <w:tr w:rsidR="00450FC3" w:rsidRPr="008D1A81" w:rsidTr="00B9177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13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LED Televizor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33996</w:t>
            </w:r>
            <w:r w:rsid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Maximum Electronic SRL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buget</w:t>
            </w:r>
          </w:p>
        </w:tc>
      </w:tr>
      <w:tr w:rsidR="00450FC3" w:rsidRPr="008D1A81" w:rsidTr="00B9177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14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Frigider, convector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4398</w:t>
            </w:r>
            <w:r w:rsid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ICS BM </w:t>
            </w:r>
            <w:proofErr w:type="spellStart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Technotrade</w:t>
            </w:r>
            <w:proofErr w:type="spellEnd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SRL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buget</w:t>
            </w:r>
          </w:p>
        </w:tc>
      </w:tr>
      <w:tr w:rsidR="00E16F17" w:rsidRPr="008D1A81" w:rsidTr="008D1A81">
        <w:trPr>
          <w:trHeight w:val="315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Total 314110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305544</w:t>
            </w:r>
            <w:r w:rsid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x</w:t>
            </w:r>
          </w:p>
        </w:tc>
      </w:tr>
      <w:tr w:rsidR="00450FC3" w:rsidRPr="008D1A81" w:rsidTr="00B9177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15</w:t>
            </w:r>
          </w:p>
        </w:tc>
        <w:tc>
          <w:tcPr>
            <w:tcW w:w="116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316110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Fotolii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4560</w:t>
            </w:r>
            <w:r w:rsid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proofErr w:type="spellStart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Infosofteh</w:t>
            </w:r>
            <w:proofErr w:type="spellEnd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SRL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buget</w:t>
            </w:r>
          </w:p>
        </w:tc>
      </w:tr>
      <w:tr w:rsidR="00450FC3" w:rsidRPr="008D1A81" w:rsidTr="00B9177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16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Set Dulapuri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47386</w:t>
            </w:r>
            <w:r w:rsid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CAN Mobil Zone SRL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buget</w:t>
            </w:r>
          </w:p>
        </w:tc>
      </w:tr>
      <w:tr w:rsidR="00450FC3" w:rsidRPr="008D1A81" w:rsidTr="00B9177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17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proofErr w:type="spellStart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Banci</w:t>
            </w:r>
            <w:proofErr w:type="spellEnd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individuale si mese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89560</w:t>
            </w:r>
            <w:r w:rsid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proofErr w:type="spellStart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Anstelux</w:t>
            </w:r>
            <w:proofErr w:type="spellEnd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SRL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buget</w:t>
            </w:r>
          </w:p>
        </w:tc>
      </w:tr>
      <w:tr w:rsidR="00E16F17" w:rsidRPr="008D1A81" w:rsidTr="00B91771">
        <w:trPr>
          <w:trHeight w:val="315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Total 316110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141506</w:t>
            </w:r>
            <w:r w:rsid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x</w:t>
            </w:r>
          </w:p>
        </w:tc>
      </w:tr>
      <w:tr w:rsidR="00450FC3" w:rsidRPr="008D1A81" w:rsidTr="00B9177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18</w:t>
            </w:r>
          </w:p>
        </w:tc>
        <w:tc>
          <w:tcPr>
            <w:tcW w:w="11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334110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Medicamente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12438,96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proofErr w:type="spellStart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Lismedfarm</w:t>
            </w:r>
            <w:proofErr w:type="spellEnd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SRL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buget</w:t>
            </w:r>
          </w:p>
        </w:tc>
      </w:tr>
      <w:tr w:rsidR="00450FC3" w:rsidRPr="008D1A81" w:rsidTr="00B9177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19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Tonometru și alte instrumente medicale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559</w:t>
            </w:r>
            <w:r w:rsidR="00450FC3"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Beta Medica SRL,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buget</w:t>
            </w:r>
          </w:p>
        </w:tc>
      </w:tr>
      <w:tr w:rsidR="00E16F17" w:rsidRPr="008D1A81" w:rsidTr="00B91771">
        <w:trPr>
          <w:trHeight w:val="30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Total 334110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12997,96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x</w:t>
            </w:r>
          </w:p>
        </w:tc>
      </w:tr>
      <w:tr w:rsidR="00450FC3" w:rsidRPr="008D1A81" w:rsidTr="00B9177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20</w:t>
            </w:r>
          </w:p>
        </w:tc>
        <w:tc>
          <w:tcPr>
            <w:tcW w:w="11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336110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Rechizite de birou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27061,66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proofErr w:type="spellStart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Crisdacom</w:t>
            </w:r>
            <w:proofErr w:type="spellEnd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SRL, </w:t>
            </w:r>
            <w:proofErr w:type="spellStart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Sofianat</w:t>
            </w:r>
            <w:proofErr w:type="spellEnd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SRL, Mitra Grup SRL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buget</w:t>
            </w:r>
          </w:p>
        </w:tc>
      </w:tr>
      <w:tr w:rsidR="00450FC3" w:rsidRPr="008D1A81" w:rsidTr="00B9177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21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Rame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9975</w:t>
            </w:r>
            <w:r w:rsid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proofErr w:type="spellStart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Diulmisi</w:t>
            </w:r>
            <w:proofErr w:type="spellEnd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SRL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buget</w:t>
            </w:r>
          </w:p>
        </w:tc>
      </w:tr>
      <w:tr w:rsidR="00450FC3" w:rsidRPr="008D1A81" w:rsidTr="00B9177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22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Bunuri electrice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7797</w:t>
            </w:r>
            <w:r w:rsid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Volta SRL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buget</w:t>
            </w:r>
          </w:p>
        </w:tc>
      </w:tr>
      <w:tr w:rsidR="00450FC3" w:rsidRPr="008D1A81" w:rsidTr="00B9177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23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383</w:t>
            </w:r>
            <w:r w:rsid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proofErr w:type="spellStart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Comert</w:t>
            </w:r>
            <w:proofErr w:type="spellEnd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Magor</w:t>
            </w:r>
            <w:proofErr w:type="spellEnd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SRL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buget</w:t>
            </w:r>
          </w:p>
        </w:tc>
      </w:tr>
      <w:tr w:rsidR="00450FC3" w:rsidRPr="008D1A81" w:rsidTr="00B9177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24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9961</w:t>
            </w:r>
            <w:r w:rsid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proofErr w:type="spellStart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Cecoltar</w:t>
            </w:r>
            <w:proofErr w:type="spellEnd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SRL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buget</w:t>
            </w:r>
          </w:p>
        </w:tc>
      </w:tr>
      <w:tr w:rsidR="008D1A81" w:rsidRPr="008D1A81" w:rsidTr="00B91771">
        <w:trPr>
          <w:trHeight w:val="3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D1A81" w:rsidRPr="008D1A81" w:rsidRDefault="008D1A81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25</w:t>
            </w:r>
          </w:p>
          <w:p w:rsidR="008D1A81" w:rsidRPr="008D1A81" w:rsidRDefault="008D1A81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26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A81" w:rsidRPr="008D1A81" w:rsidRDefault="008D1A81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81" w:rsidRPr="008D1A81" w:rsidRDefault="008D1A81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Clor dezinfectant</w:t>
            </w:r>
          </w:p>
          <w:p w:rsidR="008D1A81" w:rsidRPr="008D1A81" w:rsidRDefault="008D1A81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Bunuri de uz </w:t>
            </w:r>
            <w:proofErr w:type="spellStart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lastRenderedPageBreak/>
              <w:t>gospodaresc</w:t>
            </w:r>
            <w:proofErr w:type="spellEnd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81" w:rsidRPr="008D1A81" w:rsidRDefault="008D1A81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lastRenderedPageBreak/>
              <w:t>11869,96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81" w:rsidRPr="008D1A81" w:rsidRDefault="008D1A81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proofErr w:type="spellStart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Bioglobal</w:t>
            </w:r>
            <w:proofErr w:type="spellEnd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SRL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D1A81" w:rsidRPr="008D1A81" w:rsidRDefault="008D1A81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buget</w:t>
            </w:r>
          </w:p>
        </w:tc>
      </w:tr>
      <w:tr w:rsidR="008D1A81" w:rsidRPr="008D1A81" w:rsidTr="00B91771">
        <w:trPr>
          <w:trHeight w:val="300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D1A81" w:rsidRPr="008D1A81" w:rsidRDefault="008D1A81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A81" w:rsidRPr="008D1A81" w:rsidRDefault="008D1A81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81" w:rsidRPr="008D1A81" w:rsidRDefault="008D1A81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81" w:rsidRPr="008D1A81" w:rsidRDefault="008D1A81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4304,9</w:t>
            </w:r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81" w:rsidRPr="008D1A81" w:rsidRDefault="008D1A81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proofErr w:type="spellStart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Laromval</w:t>
            </w:r>
            <w:proofErr w:type="spellEnd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SRL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D1A81" w:rsidRPr="008D1A81" w:rsidRDefault="008D1A81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buget</w:t>
            </w:r>
          </w:p>
        </w:tc>
      </w:tr>
      <w:tr w:rsidR="008D1A81" w:rsidRPr="008D1A81" w:rsidTr="00B9177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D1A81" w:rsidRPr="008D1A81" w:rsidRDefault="008D1A81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lastRenderedPageBreak/>
              <w:t>27</w:t>
            </w:r>
          </w:p>
        </w:tc>
        <w:tc>
          <w:tcPr>
            <w:tcW w:w="11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1" w:rsidRPr="008D1A81" w:rsidRDefault="008D1A81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A81" w:rsidRPr="008D1A81" w:rsidRDefault="008D1A81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81" w:rsidRPr="008D1A81" w:rsidRDefault="008D1A81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2269,94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81" w:rsidRPr="008D1A81" w:rsidRDefault="008D1A81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proofErr w:type="spellStart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Nelimont-Com</w:t>
            </w:r>
            <w:proofErr w:type="spellEnd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SRL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D1A81" w:rsidRPr="008D1A81" w:rsidRDefault="008D1A81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buget</w:t>
            </w:r>
          </w:p>
        </w:tc>
      </w:tr>
      <w:tr w:rsidR="008D1A81" w:rsidRPr="008D1A81" w:rsidTr="00B91771">
        <w:trPr>
          <w:trHeight w:val="36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D1A81" w:rsidRPr="008D1A81" w:rsidRDefault="008D1A81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1164" w:type="dxa"/>
            <w:gridSpan w:val="2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A81" w:rsidRPr="008D1A81" w:rsidRDefault="008D1A81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336110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A81" w:rsidRPr="008D1A81" w:rsidRDefault="008D1A81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81" w:rsidRPr="008D1A81" w:rsidRDefault="008D1A81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81" w:rsidRPr="008D1A81" w:rsidRDefault="008D1A81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D1A81" w:rsidRPr="008D1A81" w:rsidRDefault="008D1A81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</w:p>
        </w:tc>
      </w:tr>
      <w:tr w:rsidR="008D1A81" w:rsidRPr="008D1A81" w:rsidTr="00B9177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D1A81" w:rsidRPr="008D1A81" w:rsidRDefault="008D1A81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28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A81" w:rsidRPr="008D1A81" w:rsidRDefault="008D1A81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A81" w:rsidRPr="008D1A81" w:rsidRDefault="008D1A81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81" w:rsidRPr="008D1A81" w:rsidRDefault="008D1A81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1000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81" w:rsidRPr="008D1A81" w:rsidRDefault="008D1A81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Gama electronic SRL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D1A81" w:rsidRPr="008D1A81" w:rsidRDefault="008D1A81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buget</w:t>
            </w:r>
          </w:p>
        </w:tc>
      </w:tr>
      <w:tr w:rsidR="008D1A81" w:rsidRPr="008D1A81" w:rsidTr="00B9177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D1A81" w:rsidRPr="008D1A81" w:rsidRDefault="008D1A81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29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A81" w:rsidRPr="008D1A81" w:rsidRDefault="008D1A81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A81" w:rsidRPr="008D1A81" w:rsidRDefault="008D1A81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81" w:rsidRPr="008D1A81" w:rsidRDefault="008D1A81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9557,81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81" w:rsidRPr="008D1A81" w:rsidRDefault="008D1A81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proofErr w:type="spellStart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Megatradecom</w:t>
            </w:r>
            <w:proofErr w:type="spellEnd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SRL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D1A81" w:rsidRPr="008D1A81" w:rsidRDefault="008D1A81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buget</w:t>
            </w:r>
          </w:p>
        </w:tc>
      </w:tr>
      <w:tr w:rsidR="008D1A81" w:rsidRPr="008D1A81" w:rsidTr="00B9177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D1A81" w:rsidRPr="008D1A81" w:rsidRDefault="008D1A81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30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A81" w:rsidRPr="008D1A81" w:rsidRDefault="008D1A81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A81" w:rsidRPr="008D1A81" w:rsidRDefault="008D1A81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81" w:rsidRPr="008D1A81" w:rsidRDefault="008D1A81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220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81" w:rsidRPr="008D1A81" w:rsidRDefault="008D1A81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Orbita-9 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D1A81" w:rsidRPr="008D1A81" w:rsidRDefault="008D1A81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buget</w:t>
            </w:r>
          </w:p>
        </w:tc>
      </w:tr>
      <w:tr w:rsidR="008D1A81" w:rsidRPr="008D1A81" w:rsidTr="00B9177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D1A81" w:rsidRPr="008D1A81" w:rsidRDefault="008D1A81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31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A81" w:rsidRPr="008D1A81" w:rsidRDefault="008D1A81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A81" w:rsidRPr="008D1A81" w:rsidRDefault="008D1A81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81" w:rsidRPr="008D1A81" w:rsidRDefault="008D1A81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830</w:t>
            </w:r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81" w:rsidRPr="008D1A81" w:rsidRDefault="008D1A81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II ATANASOV NINA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D1A81" w:rsidRPr="008D1A81" w:rsidRDefault="008D1A81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buget</w:t>
            </w:r>
          </w:p>
        </w:tc>
      </w:tr>
      <w:tr w:rsidR="00450FC3" w:rsidRPr="008D1A81" w:rsidTr="00B9177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32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Draperii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10715</w:t>
            </w:r>
            <w:r w:rsid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proofErr w:type="spellStart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Candu</w:t>
            </w:r>
            <w:proofErr w:type="spellEnd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prim SRL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buget</w:t>
            </w:r>
          </w:p>
        </w:tc>
      </w:tr>
      <w:tr w:rsidR="00450FC3" w:rsidRPr="008D1A81" w:rsidTr="00B9177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33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Cupe, </w:t>
            </w:r>
            <w:proofErr w:type="spellStart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statuiete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9996</w:t>
            </w:r>
            <w:r w:rsid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SC </w:t>
            </w:r>
            <w:proofErr w:type="spellStart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Art</w:t>
            </w:r>
            <w:proofErr w:type="spellEnd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Vega SRL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buget</w:t>
            </w:r>
          </w:p>
        </w:tc>
      </w:tr>
      <w:tr w:rsidR="00450FC3" w:rsidRPr="008D1A81" w:rsidTr="00B9177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34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Registre școlare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4800</w:t>
            </w:r>
            <w:r w:rsid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IS </w:t>
            </w:r>
            <w:proofErr w:type="spellStart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Mold-Didactica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buget</w:t>
            </w:r>
          </w:p>
        </w:tc>
      </w:tr>
      <w:tr w:rsidR="00450FC3" w:rsidRPr="008D1A81" w:rsidTr="00B9177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35</w:t>
            </w:r>
          </w:p>
        </w:tc>
        <w:tc>
          <w:tcPr>
            <w:tcW w:w="11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Jaluzele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5408</w:t>
            </w:r>
            <w:r w:rsid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,00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proofErr w:type="spellStart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Megaproc</w:t>
            </w:r>
            <w:proofErr w:type="spellEnd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SRL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buget</w:t>
            </w:r>
          </w:p>
        </w:tc>
      </w:tr>
      <w:tr w:rsidR="008D1A81" w:rsidRPr="008D1A81" w:rsidTr="00B91771">
        <w:trPr>
          <w:trHeight w:val="30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D1A81" w:rsidRPr="008D1A81" w:rsidRDefault="008D1A81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1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A81" w:rsidRPr="008D1A81" w:rsidRDefault="008D1A81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81" w:rsidRPr="008D1A81" w:rsidRDefault="008D1A81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Bunuri sportive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81" w:rsidRPr="008D1A81" w:rsidRDefault="008D1A81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41955</w:t>
            </w:r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,00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81" w:rsidRPr="008D1A81" w:rsidRDefault="008D1A81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proofErr w:type="spellStart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Intersport</w:t>
            </w:r>
            <w:proofErr w:type="spellEnd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SRL, </w:t>
            </w:r>
            <w:proofErr w:type="spellStart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Apolo</w:t>
            </w:r>
            <w:proofErr w:type="spellEnd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Sport SRL, Mandarin Lux SRL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D1A81" w:rsidRPr="008D1A81" w:rsidRDefault="008D1A81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buget</w:t>
            </w:r>
          </w:p>
        </w:tc>
      </w:tr>
      <w:tr w:rsidR="008D1A81" w:rsidRPr="008D1A81" w:rsidTr="00B91771">
        <w:trPr>
          <w:trHeight w:val="24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D1A81" w:rsidRPr="008D1A81" w:rsidRDefault="008D1A81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36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A81" w:rsidRPr="008D1A81" w:rsidRDefault="008D1A81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81" w:rsidRPr="008D1A81" w:rsidRDefault="008D1A81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81" w:rsidRPr="008D1A81" w:rsidRDefault="008D1A81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A81" w:rsidRPr="008D1A81" w:rsidRDefault="008D1A81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D1A81" w:rsidRPr="008D1A81" w:rsidRDefault="008D1A81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</w:p>
        </w:tc>
      </w:tr>
      <w:tr w:rsidR="00450FC3" w:rsidRPr="008D1A81" w:rsidTr="00B9177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37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Combustibil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1800</w:t>
            </w:r>
            <w:r w:rsid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Lukoil Moldova SRL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buget</w:t>
            </w:r>
          </w:p>
        </w:tc>
      </w:tr>
      <w:tr w:rsidR="00450FC3" w:rsidRPr="008D1A81" w:rsidTr="00B9177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38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Drapele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20040</w:t>
            </w:r>
            <w:r w:rsid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SC </w:t>
            </w:r>
            <w:proofErr w:type="spellStart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Art</w:t>
            </w:r>
            <w:proofErr w:type="spellEnd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Vega SRL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buget</w:t>
            </w:r>
          </w:p>
        </w:tc>
      </w:tr>
      <w:tr w:rsidR="00450FC3" w:rsidRPr="008D1A81" w:rsidTr="00B9177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39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450FC3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Lampa de masa, genț</w:t>
            </w:r>
            <w:r w:rsidR="00E16F17"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i Laptop, </w:t>
            </w:r>
            <w:proofErr w:type="spellStart"/>
            <w:r w:rsidR="00E16F17"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mouse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4960</w:t>
            </w:r>
            <w:r w:rsid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Maximum Electronic SRL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buget</w:t>
            </w:r>
          </w:p>
        </w:tc>
      </w:tr>
      <w:tr w:rsidR="00450FC3" w:rsidRPr="008D1A81" w:rsidTr="00B9177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40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proofErr w:type="spellStart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Dispenser</w:t>
            </w:r>
            <w:proofErr w:type="spellEnd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sapun</w:t>
            </w:r>
            <w:proofErr w:type="spellEnd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lichid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1907</w:t>
            </w:r>
            <w:r w:rsid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proofErr w:type="spellStart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Termostal</w:t>
            </w:r>
            <w:proofErr w:type="spellEnd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Impex SRL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buget</w:t>
            </w:r>
          </w:p>
        </w:tc>
      </w:tr>
      <w:tr w:rsidR="00E16F17" w:rsidRPr="008D1A81" w:rsidTr="00B91771">
        <w:trPr>
          <w:trHeight w:val="30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Total 336110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186811,3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x</w:t>
            </w:r>
          </w:p>
        </w:tc>
      </w:tr>
      <w:tr w:rsidR="00450FC3" w:rsidRPr="008D1A81" w:rsidTr="00B9177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41</w:t>
            </w:r>
          </w:p>
        </w:tc>
        <w:tc>
          <w:tcPr>
            <w:tcW w:w="11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337110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Vopsea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15434,94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proofErr w:type="spellStart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Supraten</w:t>
            </w:r>
            <w:proofErr w:type="spellEnd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buget</w:t>
            </w:r>
          </w:p>
        </w:tc>
      </w:tr>
      <w:tr w:rsidR="00450FC3" w:rsidRPr="008D1A81" w:rsidTr="00B9177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42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7446,5</w:t>
            </w:r>
            <w:r w:rsid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proofErr w:type="spellStart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Vlacotal</w:t>
            </w:r>
            <w:proofErr w:type="spellEnd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SRL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buget</w:t>
            </w:r>
          </w:p>
        </w:tc>
      </w:tr>
      <w:tr w:rsidR="00450FC3" w:rsidRPr="008D1A81" w:rsidTr="00B9177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43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Grund, perii, </w:t>
            </w:r>
            <w:proofErr w:type="spellStart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coloranti</w:t>
            </w:r>
            <w:proofErr w:type="spellEnd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7323,96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proofErr w:type="spellStart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Nelimont-Com</w:t>
            </w:r>
            <w:proofErr w:type="spellEnd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SRL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buget</w:t>
            </w:r>
          </w:p>
        </w:tc>
      </w:tr>
      <w:tr w:rsidR="00450FC3" w:rsidRPr="008D1A81" w:rsidTr="00B9177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44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Var, Amestec uscat, glet, chit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9978</w:t>
            </w:r>
            <w:r w:rsid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Orbita-9 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buget</w:t>
            </w:r>
          </w:p>
        </w:tc>
      </w:tr>
      <w:tr w:rsidR="00450FC3" w:rsidRPr="008D1A81" w:rsidTr="00B9177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45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Vopsea de ulei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9996</w:t>
            </w:r>
            <w:r w:rsid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Belfast SRL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buget</w:t>
            </w:r>
          </w:p>
        </w:tc>
      </w:tr>
      <w:tr w:rsidR="00450FC3" w:rsidRPr="008D1A81" w:rsidTr="00B9177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46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Linoleum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38536</w:t>
            </w:r>
            <w:r w:rsid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proofErr w:type="spellStart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Bicomplex-Construct</w:t>
            </w:r>
            <w:proofErr w:type="spellEnd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SRL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buget</w:t>
            </w:r>
          </w:p>
        </w:tc>
      </w:tr>
      <w:tr w:rsidR="00450FC3" w:rsidRPr="008D1A81" w:rsidTr="00B9177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47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Adeziv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4170</w:t>
            </w:r>
            <w:r w:rsid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proofErr w:type="spellStart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Proaclast</w:t>
            </w:r>
            <w:proofErr w:type="spellEnd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SRL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buget</w:t>
            </w:r>
          </w:p>
        </w:tc>
      </w:tr>
      <w:tr w:rsidR="00450FC3" w:rsidRPr="008D1A81" w:rsidTr="00B9177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48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Pal laminat </w:t>
            </w:r>
            <w:proofErr w:type="spellStart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banci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8996,96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proofErr w:type="spellStart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Foruna-service</w:t>
            </w:r>
            <w:proofErr w:type="spellEnd"/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SRL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buget</w:t>
            </w:r>
          </w:p>
        </w:tc>
      </w:tr>
      <w:tr w:rsidR="00450FC3" w:rsidRPr="008D1A81" w:rsidTr="00B9177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49</w:t>
            </w:r>
          </w:p>
        </w:tc>
        <w:tc>
          <w:tcPr>
            <w:tcW w:w="1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Placaj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2111,75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Fort SRL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buget</w:t>
            </w:r>
          </w:p>
        </w:tc>
      </w:tr>
      <w:tr w:rsidR="00E16F17" w:rsidRPr="008D1A81" w:rsidTr="00B91771">
        <w:trPr>
          <w:trHeight w:val="30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Total 337110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103994,1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x</w:t>
            </w:r>
          </w:p>
        </w:tc>
      </w:tr>
      <w:tr w:rsidR="00450FC3" w:rsidRPr="008D1A81" w:rsidTr="00B9177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48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339110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Apa potabila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1620</w:t>
            </w:r>
            <w:r w:rsid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CC Aqua Trade SRL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buget</w:t>
            </w:r>
          </w:p>
        </w:tc>
      </w:tr>
      <w:tr w:rsidR="00E16F17" w:rsidRPr="008D1A81" w:rsidTr="008D1A81">
        <w:trPr>
          <w:trHeight w:val="30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Total 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16F17" w:rsidRPr="008D1A81" w:rsidRDefault="00450FC3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1918907,75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16F17" w:rsidRPr="008D1A81" w:rsidRDefault="00E16F17" w:rsidP="00450F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1A81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x</w:t>
            </w:r>
          </w:p>
        </w:tc>
      </w:tr>
    </w:tbl>
    <w:p w:rsidR="00450FC3" w:rsidRPr="008D1A81" w:rsidRDefault="00450FC3" w:rsidP="00450F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0FC3" w:rsidRPr="008D1A81" w:rsidRDefault="00450FC3" w:rsidP="00450FC3">
      <w:pPr>
        <w:rPr>
          <w:rFonts w:ascii="Times New Roman" w:hAnsi="Times New Roman" w:cs="Times New Roman"/>
          <w:sz w:val="28"/>
          <w:szCs w:val="28"/>
        </w:rPr>
      </w:pPr>
    </w:p>
    <w:p w:rsidR="00450FC3" w:rsidRPr="008D1A81" w:rsidRDefault="00450FC3" w:rsidP="00450FC3">
      <w:pPr>
        <w:rPr>
          <w:rFonts w:ascii="Times New Roman" w:hAnsi="Times New Roman" w:cs="Times New Roman"/>
          <w:sz w:val="28"/>
          <w:szCs w:val="28"/>
        </w:rPr>
      </w:pPr>
    </w:p>
    <w:p w:rsidR="008E38A5" w:rsidRPr="00450FC3" w:rsidRDefault="00450FC3" w:rsidP="00450FC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                                                                 Elena Cernei</w:t>
      </w:r>
    </w:p>
    <w:sectPr w:rsidR="008E38A5" w:rsidRPr="00450FC3" w:rsidSect="00682A42">
      <w:headerReference w:type="default" r:id="rId7"/>
      <w:pgSz w:w="11906" w:h="16838"/>
      <w:pgMar w:top="851" w:right="850" w:bottom="284" w:left="1701" w:header="41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075" w:rsidRDefault="00D54075" w:rsidP="00E16F17">
      <w:pPr>
        <w:spacing w:after="0" w:line="240" w:lineRule="auto"/>
      </w:pPr>
      <w:r>
        <w:separator/>
      </w:r>
    </w:p>
  </w:endnote>
  <w:endnote w:type="continuationSeparator" w:id="0">
    <w:p w:rsidR="00D54075" w:rsidRDefault="00D54075" w:rsidP="00E1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075" w:rsidRDefault="00D54075" w:rsidP="00E16F17">
      <w:pPr>
        <w:spacing w:after="0" w:line="240" w:lineRule="auto"/>
      </w:pPr>
      <w:r>
        <w:separator/>
      </w:r>
    </w:p>
  </w:footnote>
  <w:footnote w:type="continuationSeparator" w:id="0">
    <w:p w:rsidR="00D54075" w:rsidRDefault="00D54075" w:rsidP="00E16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F17" w:rsidRPr="00B91771" w:rsidRDefault="00E16F17" w:rsidP="00B91771">
    <w:pPr>
      <w:pStyle w:val="Antet"/>
      <w:rPr>
        <w:rFonts w:ascii="Times New Roman" w:hAnsi="Times New Roman" w:cs="Times New Roman"/>
        <w:b/>
        <w:color w:val="403152" w:themeColor="accent4" w:themeShade="80"/>
        <w:sz w:val="28"/>
        <w:szCs w:val="28"/>
      </w:rPr>
    </w:pPr>
    <w:r w:rsidRPr="00B91771">
      <w:rPr>
        <w:rFonts w:ascii="Times New Roman" w:hAnsi="Times New Roman" w:cs="Times New Roman"/>
        <w:b/>
        <w:color w:val="403152" w:themeColor="accent4" w:themeShade="80"/>
        <w:sz w:val="28"/>
        <w:szCs w:val="28"/>
        <w:lang w:val="en-US"/>
      </w:rPr>
      <w:t>ACHIZIȚII DE BUNURI ȘI LUCRĂRI ÎN ANUL BUGETAR 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F17"/>
    <w:rsid w:val="001D244D"/>
    <w:rsid w:val="00450FC3"/>
    <w:rsid w:val="00642E8B"/>
    <w:rsid w:val="00682A42"/>
    <w:rsid w:val="00873F3A"/>
    <w:rsid w:val="008D1A81"/>
    <w:rsid w:val="00B91771"/>
    <w:rsid w:val="00D54075"/>
    <w:rsid w:val="00E1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E8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E16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E16F17"/>
  </w:style>
  <w:style w:type="paragraph" w:styleId="Subsol">
    <w:name w:val="footer"/>
    <w:basedOn w:val="Normal"/>
    <w:link w:val="SubsolCaracter"/>
    <w:uiPriority w:val="99"/>
    <w:semiHidden/>
    <w:unhideWhenUsed/>
    <w:rsid w:val="00E16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E16F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1DB21-E1F8-4E39-9B6A-0840B058F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459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cp:lastPrinted>2020-02-04T12:41:00Z</cp:lastPrinted>
  <dcterms:created xsi:type="dcterms:W3CDTF">2020-02-04T12:06:00Z</dcterms:created>
  <dcterms:modified xsi:type="dcterms:W3CDTF">2020-02-04T12:45:00Z</dcterms:modified>
</cp:coreProperties>
</file>