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A5" w:rsidRPr="00DD075E" w:rsidRDefault="005E61FB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        </w:t>
      </w:r>
      <w:proofErr w:type="spellStart"/>
      <w:proofErr w:type="gramStart"/>
      <w:r w:rsidRPr="00DD075E">
        <w:rPr>
          <w:rFonts w:ascii="Times New Roman" w:hAnsi="Times New Roman" w:cs="Times New Roman"/>
          <w:sz w:val="52"/>
          <w:szCs w:val="52"/>
          <w:lang w:val="en-US"/>
        </w:rPr>
        <w:t>În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scopul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prevenirii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și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combaterii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fenomenului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colectărilor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ilicite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de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bani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în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IPLT „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Onisifor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Ghibu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” din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mun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>.</w:t>
      </w:r>
      <w:proofErr w:type="gram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Chișinău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, </w:t>
      </w:r>
      <w:proofErr w:type="spellStart"/>
      <w:proofErr w:type="gramStart"/>
      <w:r w:rsidRPr="00DD075E">
        <w:rPr>
          <w:rFonts w:ascii="Times New Roman" w:hAnsi="Times New Roman" w:cs="Times New Roman"/>
          <w:sz w:val="52"/>
          <w:szCs w:val="52"/>
          <w:lang w:val="en-US"/>
        </w:rPr>
        <w:t>Vă</w:t>
      </w:r>
      <w:proofErr w:type="spellEnd"/>
      <w:proofErr w:type="gram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facem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cunoștință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cu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numerele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de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telefoane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 w:rsidR="00F03104" w:rsidRPr="00DD075E">
        <w:rPr>
          <w:rFonts w:ascii="Times New Roman" w:hAnsi="Times New Roman" w:cs="Times New Roman"/>
          <w:sz w:val="52"/>
          <w:szCs w:val="52"/>
          <w:lang w:val="en-US"/>
        </w:rPr>
        <w:t>(</w:t>
      </w:r>
      <w:proofErr w:type="spellStart"/>
      <w:r w:rsidR="00F03104" w:rsidRPr="00DD075E">
        <w:rPr>
          <w:rFonts w:ascii="Times New Roman" w:hAnsi="Times New Roman" w:cs="Times New Roman"/>
          <w:sz w:val="52"/>
          <w:szCs w:val="52"/>
          <w:lang w:val="en-US"/>
        </w:rPr>
        <w:t>linia</w:t>
      </w:r>
      <w:proofErr w:type="spellEnd"/>
      <w:r w:rsidR="00F03104"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="00F03104" w:rsidRPr="00DD075E">
        <w:rPr>
          <w:rFonts w:ascii="Times New Roman" w:hAnsi="Times New Roman" w:cs="Times New Roman"/>
          <w:sz w:val="52"/>
          <w:szCs w:val="52"/>
          <w:lang w:val="en-US"/>
        </w:rPr>
        <w:t>verde</w:t>
      </w:r>
      <w:proofErr w:type="spellEnd"/>
      <w:r w:rsidR="00F03104"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) </w:t>
      </w:r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la care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puteți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semnala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încălcarea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prevederilor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ordinului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nr. 642 din 21.08.2020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emis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de DGETS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mun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. </w:t>
      </w:r>
      <w:proofErr w:type="spellStart"/>
      <w:proofErr w:type="gramStart"/>
      <w:r w:rsidRPr="00DD075E">
        <w:rPr>
          <w:rFonts w:ascii="Times New Roman" w:hAnsi="Times New Roman" w:cs="Times New Roman"/>
          <w:sz w:val="52"/>
          <w:szCs w:val="52"/>
          <w:lang w:val="en-US"/>
        </w:rPr>
        <w:t>Chișinău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și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ordinal nr.</w:t>
      </w:r>
      <w:proofErr w:type="gram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276-ab din 26.08.2020 „Cu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privire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la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interzicerea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colectărilor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ilicite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de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bani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în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instituțiile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de </w:t>
      </w:r>
      <w:proofErr w:type="spellStart"/>
      <w:r w:rsidRPr="00DD075E">
        <w:rPr>
          <w:rFonts w:ascii="Times New Roman" w:hAnsi="Times New Roman" w:cs="Times New Roman"/>
          <w:sz w:val="52"/>
          <w:szCs w:val="52"/>
          <w:lang w:val="en-US"/>
        </w:rPr>
        <w:t>învățământ</w:t>
      </w:r>
      <w:proofErr w:type="spellEnd"/>
      <w:r w:rsidRPr="00DD075E">
        <w:rPr>
          <w:rFonts w:ascii="Times New Roman" w:hAnsi="Times New Roman" w:cs="Times New Roman"/>
          <w:sz w:val="52"/>
          <w:szCs w:val="52"/>
          <w:lang w:val="en-US"/>
        </w:rPr>
        <w:t xml:space="preserve"> general”:</w:t>
      </w:r>
    </w:p>
    <w:p w:rsidR="00F03104" w:rsidRPr="00DD075E" w:rsidRDefault="00F03104" w:rsidP="00DD07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52"/>
          <w:szCs w:val="52"/>
          <w:lang w:val="en-US"/>
        </w:rPr>
      </w:pPr>
      <w:proofErr w:type="spellStart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Linia</w:t>
      </w:r>
      <w:proofErr w:type="spellEnd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verde</w:t>
      </w:r>
      <w:proofErr w:type="spellEnd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 xml:space="preserve"> a IPLT „</w:t>
      </w:r>
      <w:proofErr w:type="spellStart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Onisifor</w:t>
      </w:r>
      <w:proofErr w:type="spellEnd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Ghibu</w:t>
      </w:r>
      <w:proofErr w:type="spellEnd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”(director)</w:t>
      </w:r>
      <w:r w:rsidRPr="00DD075E">
        <w:rPr>
          <w:rFonts w:ascii="Times New Roman" w:hAnsi="Times New Roman" w:cs="Times New Roman"/>
          <w:b/>
          <w:i/>
          <w:color w:val="C00000"/>
          <w:sz w:val="52"/>
          <w:szCs w:val="52"/>
          <w:lang w:val="en-US"/>
        </w:rPr>
        <w:t>,</w:t>
      </w:r>
      <w:r w:rsidRPr="00DD075E">
        <w:rPr>
          <w:rFonts w:ascii="Times New Roman" w:hAnsi="Times New Roman" w:cs="Times New Roman"/>
          <w:color w:val="C00000"/>
          <w:sz w:val="52"/>
          <w:szCs w:val="52"/>
          <w:lang w:val="en-US"/>
        </w:rPr>
        <w:t xml:space="preserve"> </w:t>
      </w:r>
      <w:r w:rsidRPr="00DD075E">
        <w:rPr>
          <w:rFonts w:ascii="Times New Roman" w:hAnsi="Times New Roman" w:cs="Times New Roman"/>
          <w:b/>
          <w:color w:val="C00000"/>
          <w:sz w:val="52"/>
          <w:szCs w:val="52"/>
          <w:lang w:val="en-US"/>
        </w:rPr>
        <w:t>tel.: 022519779, 079448348;</w:t>
      </w:r>
    </w:p>
    <w:p w:rsidR="00F03104" w:rsidRPr="00DD075E" w:rsidRDefault="00F03104" w:rsidP="00DD07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52"/>
          <w:szCs w:val="52"/>
          <w:lang w:val="en-US"/>
        </w:rPr>
      </w:pPr>
      <w:proofErr w:type="spellStart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Linia</w:t>
      </w:r>
      <w:proofErr w:type="spellEnd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verde</w:t>
      </w:r>
      <w:proofErr w:type="spellEnd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 xml:space="preserve"> a DGETS </w:t>
      </w:r>
      <w:proofErr w:type="spellStart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mun</w:t>
      </w:r>
      <w:proofErr w:type="spellEnd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 xml:space="preserve">. </w:t>
      </w:r>
      <w:proofErr w:type="spellStart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Chișinău</w:t>
      </w:r>
      <w:proofErr w:type="spellEnd"/>
      <w:r w:rsidRPr="00DD075E">
        <w:rPr>
          <w:rFonts w:ascii="Times New Roman" w:hAnsi="Times New Roman" w:cs="Times New Roman"/>
          <w:i/>
          <w:sz w:val="52"/>
          <w:szCs w:val="52"/>
          <w:lang w:val="en-US"/>
        </w:rPr>
        <w:t xml:space="preserve">, </w:t>
      </w:r>
      <w:r w:rsidRPr="00DD075E">
        <w:rPr>
          <w:rFonts w:ascii="Times New Roman" w:hAnsi="Times New Roman" w:cs="Times New Roman"/>
          <w:b/>
          <w:color w:val="C00000"/>
          <w:sz w:val="52"/>
          <w:szCs w:val="52"/>
          <w:lang w:val="en-US"/>
        </w:rPr>
        <w:t>tel. nr.: 022201630;</w:t>
      </w:r>
    </w:p>
    <w:p w:rsidR="00F03104" w:rsidRPr="00DD075E" w:rsidRDefault="00F03104" w:rsidP="00DD07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C00000"/>
          <w:sz w:val="52"/>
          <w:szCs w:val="52"/>
          <w:lang w:val="en-US"/>
        </w:rPr>
      </w:pPr>
      <w:proofErr w:type="spellStart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Linia</w:t>
      </w:r>
      <w:proofErr w:type="spellEnd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naținală</w:t>
      </w:r>
      <w:proofErr w:type="spellEnd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anticorupție</w:t>
      </w:r>
      <w:proofErr w:type="spellEnd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:</w:t>
      </w:r>
      <w:r w:rsidRPr="00DD075E">
        <w:rPr>
          <w:rFonts w:ascii="Times New Roman" w:hAnsi="Times New Roman" w:cs="Times New Roman"/>
          <w:i/>
          <w:sz w:val="52"/>
          <w:szCs w:val="52"/>
          <w:lang w:val="en-US"/>
        </w:rPr>
        <w:t xml:space="preserve"> </w:t>
      </w:r>
      <w:r w:rsidRPr="00DD075E">
        <w:rPr>
          <w:rFonts w:ascii="Times New Roman" w:hAnsi="Times New Roman" w:cs="Times New Roman"/>
          <w:b/>
          <w:color w:val="C00000"/>
          <w:sz w:val="52"/>
          <w:szCs w:val="52"/>
          <w:lang w:val="en-US"/>
        </w:rPr>
        <w:t>tel.:</w:t>
      </w:r>
      <w:r w:rsidRPr="00DD075E">
        <w:rPr>
          <w:rFonts w:ascii="Times New Roman" w:hAnsi="Times New Roman" w:cs="Times New Roman"/>
          <w:color w:val="C00000"/>
          <w:sz w:val="52"/>
          <w:szCs w:val="52"/>
          <w:lang w:val="en-US"/>
        </w:rPr>
        <w:t xml:space="preserve"> </w:t>
      </w:r>
      <w:r w:rsidR="00DD075E" w:rsidRPr="00DD075E">
        <w:rPr>
          <w:rFonts w:ascii="Times New Roman" w:hAnsi="Times New Roman" w:cs="Times New Roman"/>
          <w:b/>
          <w:color w:val="C00000"/>
          <w:sz w:val="52"/>
          <w:szCs w:val="52"/>
          <w:lang w:val="en-US"/>
        </w:rPr>
        <w:t>080055555;</w:t>
      </w:r>
    </w:p>
    <w:p w:rsidR="00DD075E" w:rsidRPr="00DD075E" w:rsidRDefault="00DD075E" w:rsidP="00DD07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52"/>
          <w:szCs w:val="52"/>
          <w:lang w:val="en-US"/>
        </w:rPr>
      </w:pPr>
      <w:proofErr w:type="spellStart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Linia</w:t>
      </w:r>
      <w:proofErr w:type="spellEnd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specializată</w:t>
      </w:r>
      <w:proofErr w:type="spellEnd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 xml:space="preserve"> </w:t>
      </w:r>
      <w:proofErr w:type="spellStart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anticorupție</w:t>
      </w:r>
      <w:proofErr w:type="spellEnd"/>
      <w:r w:rsidRPr="00DD075E">
        <w:rPr>
          <w:rFonts w:ascii="Times New Roman" w:hAnsi="Times New Roman" w:cs="Times New Roman"/>
          <w:b/>
          <w:i/>
          <w:sz w:val="52"/>
          <w:szCs w:val="52"/>
          <w:lang w:val="en-US"/>
        </w:rPr>
        <w:t>,</w:t>
      </w:r>
      <w:r w:rsidRPr="00DD075E">
        <w:rPr>
          <w:rFonts w:ascii="Times New Roman" w:hAnsi="Times New Roman" w:cs="Times New Roman"/>
          <w:color w:val="C00000"/>
          <w:sz w:val="52"/>
          <w:szCs w:val="52"/>
          <w:lang w:val="en-US"/>
        </w:rPr>
        <w:t xml:space="preserve"> tel.: </w:t>
      </w:r>
      <w:r w:rsidRPr="00DD075E">
        <w:rPr>
          <w:rFonts w:ascii="Times New Roman" w:hAnsi="Times New Roman" w:cs="Times New Roman"/>
          <w:b/>
          <w:color w:val="C00000"/>
          <w:sz w:val="52"/>
          <w:szCs w:val="52"/>
          <w:lang w:val="en-US"/>
        </w:rPr>
        <w:t>022257333.</w:t>
      </w:r>
    </w:p>
    <w:p w:rsidR="00F03104" w:rsidRPr="00DD075E" w:rsidRDefault="00F0310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5E61FB" w:rsidRPr="00DD075E" w:rsidRDefault="00DD075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DD075E">
        <w:rPr>
          <w:rFonts w:ascii="Times New Roman" w:hAnsi="Times New Roman" w:cs="Times New Roman"/>
          <w:sz w:val="28"/>
          <w:szCs w:val="28"/>
          <w:lang w:val="en-US"/>
        </w:rPr>
        <w:t xml:space="preserve">Director: Elena </w:t>
      </w:r>
      <w:proofErr w:type="spellStart"/>
      <w:r w:rsidRPr="00DD075E">
        <w:rPr>
          <w:rFonts w:ascii="Times New Roman" w:hAnsi="Times New Roman" w:cs="Times New Roman"/>
          <w:sz w:val="28"/>
          <w:szCs w:val="28"/>
          <w:lang w:val="en-US"/>
        </w:rPr>
        <w:t>Cernei</w:t>
      </w:r>
      <w:proofErr w:type="spellEnd"/>
    </w:p>
    <w:sectPr w:rsidR="005E61FB" w:rsidRPr="00DD075E" w:rsidSect="0041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2884"/>
    <w:multiLevelType w:val="hybridMultilevel"/>
    <w:tmpl w:val="27065F8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E61FB"/>
    <w:rsid w:val="001D244D"/>
    <w:rsid w:val="00411D7F"/>
    <w:rsid w:val="004E6512"/>
    <w:rsid w:val="005E61FB"/>
    <w:rsid w:val="00873F3A"/>
    <w:rsid w:val="00DD075E"/>
    <w:rsid w:val="00F0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7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D0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2020-11-09T07:05:00Z</cp:lastPrinted>
  <dcterms:created xsi:type="dcterms:W3CDTF">2020-11-09T06:06:00Z</dcterms:created>
  <dcterms:modified xsi:type="dcterms:W3CDTF">2020-11-09T07:19:00Z</dcterms:modified>
</cp:coreProperties>
</file>