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75" w:type="dxa"/>
        <w:tblInd w:w="108" w:type="dxa"/>
        <w:tblLook w:val="04A0"/>
      </w:tblPr>
      <w:tblGrid>
        <w:gridCol w:w="14767"/>
        <w:gridCol w:w="308"/>
      </w:tblGrid>
      <w:tr w:rsidR="002C4590" w:rsidRPr="00782D81" w:rsidTr="002C4590">
        <w:trPr>
          <w:gridAfter w:val="1"/>
          <w:wAfter w:w="308" w:type="dxa"/>
          <w:trHeight w:val="504"/>
        </w:trPr>
        <w:tc>
          <w:tcPr>
            <w:tcW w:w="1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0" w:rsidRPr="00782D81" w:rsidRDefault="002C4590" w:rsidP="002C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82D81">
              <w:rPr>
                <w:rFonts w:ascii="Times New Roman" w:hAnsi="Times New Roman" w:cs="Times New Roman"/>
                <w:b/>
                <w:lang w:val="en-US"/>
              </w:rPr>
              <w:t>INFORMAȚIA</w:t>
            </w:r>
          </w:p>
        </w:tc>
      </w:tr>
      <w:tr w:rsidR="002C4590" w:rsidRPr="00782D81" w:rsidTr="002C4590">
        <w:trPr>
          <w:gridAfter w:val="1"/>
          <w:wAfter w:w="308" w:type="dxa"/>
          <w:trHeight w:val="283"/>
        </w:trPr>
        <w:tc>
          <w:tcPr>
            <w:tcW w:w="1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590" w:rsidRPr="00782D81" w:rsidRDefault="002C4590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b/>
                <w:lang w:val="en-US"/>
              </w:rPr>
              <w:t>privind</w:t>
            </w:r>
            <w:proofErr w:type="spellEnd"/>
            <w:r w:rsidRPr="00782D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b/>
                <w:lang w:val="en-US"/>
              </w:rPr>
              <w:t>cheltuielile</w:t>
            </w:r>
            <w:proofErr w:type="spellEnd"/>
            <w:r w:rsidRPr="00782D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b/>
                <w:lang w:val="en-US"/>
              </w:rPr>
              <w:t>executate</w:t>
            </w:r>
            <w:proofErr w:type="spellEnd"/>
            <w:r w:rsidRPr="00782D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b/>
                <w:lang w:val="en-US"/>
              </w:rPr>
              <w:t>pe</w:t>
            </w:r>
            <w:proofErr w:type="spellEnd"/>
            <w:r w:rsidRPr="00782D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b/>
                <w:lang w:val="en-US"/>
              </w:rPr>
              <w:t>parcursul</w:t>
            </w:r>
            <w:proofErr w:type="spellEnd"/>
            <w:r w:rsidRPr="00782D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b/>
                <w:lang w:val="en-US"/>
              </w:rPr>
              <w:t>lunii</w:t>
            </w:r>
            <w:proofErr w:type="spellEnd"/>
            <w:r w:rsidRPr="00782D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782D81" w:rsidRPr="00782D81">
              <w:rPr>
                <w:rFonts w:ascii="Times New Roman" w:hAnsi="Times New Roman" w:cs="Times New Roman"/>
                <w:b/>
                <w:lang w:val="en-US"/>
              </w:rPr>
              <w:t>septembrie</w:t>
            </w:r>
            <w:proofErr w:type="spellEnd"/>
            <w:r w:rsidRPr="00782D81">
              <w:rPr>
                <w:rFonts w:ascii="Times New Roman" w:hAnsi="Times New Roman" w:cs="Times New Roman"/>
                <w:b/>
                <w:lang w:val="en-US"/>
              </w:rPr>
              <w:t xml:space="preserve"> 2021</w:t>
            </w:r>
          </w:p>
        </w:tc>
      </w:tr>
      <w:tr w:rsidR="002C4590" w:rsidRPr="00782D81" w:rsidTr="002C4590">
        <w:trPr>
          <w:gridAfter w:val="1"/>
          <w:wAfter w:w="308" w:type="dxa"/>
          <w:trHeight w:val="283"/>
        </w:trPr>
        <w:tc>
          <w:tcPr>
            <w:tcW w:w="147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82D81">
              <w:rPr>
                <w:rFonts w:ascii="Times New Roman" w:hAnsi="Times New Roman" w:cs="Times New Roman"/>
                <w:b/>
                <w:lang w:val="en-US"/>
              </w:rPr>
              <w:t xml:space="preserve">de </w:t>
            </w:r>
            <w:proofErr w:type="spellStart"/>
            <w:r w:rsidRPr="00782D81">
              <w:rPr>
                <w:rFonts w:ascii="Times New Roman" w:hAnsi="Times New Roman" w:cs="Times New Roman"/>
                <w:b/>
                <w:lang w:val="en-US"/>
              </w:rPr>
              <w:t>către</w:t>
            </w:r>
            <w:proofErr w:type="spellEnd"/>
            <w:r w:rsidRPr="00782D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b/>
                <w:lang w:val="en-US"/>
              </w:rPr>
              <w:t>Instituția</w:t>
            </w:r>
            <w:proofErr w:type="spellEnd"/>
            <w:r w:rsidRPr="00782D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b/>
                <w:lang w:val="en-US"/>
              </w:rPr>
              <w:t>Publică</w:t>
            </w:r>
            <w:proofErr w:type="spellEnd"/>
            <w:r w:rsidRPr="00782D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b/>
                <w:lang w:val="en-US"/>
              </w:rPr>
              <w:t>Liceul</w:t>
            </w:r>
            <w:proofErr w:type="spellEnd"/>
            <w:r w:rsidRPr="00782D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b/>
                <w:lang w:val="en-US"/>
              </w:rPr>
              <w:t>Teoretic</w:t>
            </w:r>
            <w:proofErr w:type="spellEnd"/>
            <w:r w:rsidRPr="00782D81">
              <w:rPr>
                <w:rFonts w:ascii="Times New Roman" w:hAnsi="Times New Roman" w:cs="Times New Roman"/>
                <w:b/>
                <w:lang w:val="en-US"/>
              </w:rPr>
              <w:t xml:space="preserve"> „</w:t>
            </w:r>
            <w:proofErr w:type="spellStart"/>
            <w:r w:rsidRPr="00782D81">
              <w:rPr>
                <w:rFonts w:ascii="Times New Roman" w:hAnsi="Times New Roman" w:cs="Times New Roman"/>
                <w:b/>
                <w:lang w:val="en-US"/>
              </w:rPr>
              <w:t>Onisifor</w:t>
            </w:r>
            <w:proofErr w:type="spellEnd"/>
            <w:r w:rsidRPr="00782D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b/>
                <w:lang w:val="en-US"/>
              </w:rPr>
              <w:t>Ghibu</w:t>
            </w:r>
            <w:proofErr w:type="spellEnd"/>
            <w:r w:rsidRPr="00782D81">
              <w:rPr>
                <w:rFonts w:ascii="Times New Roman" w:hAnsi="Times New Roman" w:cs="Times New Roman"/>
                <w:b/>
                <w:lang w:val="en-US"/>
              </w:rPr>
              <w:t>”</w:t>
            </w:r>
          </w:p>
        </w:tc>
      </w:tr>
      <w:tr w:rsidR="002C4590" w:rsidRPr="00782D81" w:rsidTr="002C4590">
        <w:trPr>
          <w:gridAfter w:val="1"/>
          <w:wAfter w:w="308" w:type="dxa"/>
          <w:trHeight w:val="504"/>
        </w:trPr>
        <w:tc>
          <w:tcPr>
            <w:tcW w:w="147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C4590" w:rsidRPr="00782D81" w:rsidTr="002C4590">
        <w:trPr>
          <w:trHeight w:val="283"/>
        </w:trPr>
        <w:tc>
          <w:tcPr>
            <w:tcW w:w="1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denumirea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entității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C4590" w:rsidRPr="00782D81" w:rsidTr="002C4590">
        <w:trPr>
          <w:gridAfter w:val="1"/>
          <w:wAfter w:w="308" w:type="dxa"/>
          <w:trHeight w:val="504"/>
        </w:trPr>
        <w:tc>
          <w:tcPr>
            <w:tcW w:w="1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590" w:rsidRPr="00782D81" w:rsidRDefault="002C4590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Numărul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angajați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conform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statelor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personal 182,5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unități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efectiv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82D81" w:rsidRPr="00782D81">
              <w:rPr>
                <w:rFonts w:ascii="Times New Roman" w:hAnsi="Times New Roman" w:cs="Times New Roman"/>
                <w:lang w:val="en-US"/>
              </w:rPr>
              <w:t>124</w:t>
            </w:r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persoane</w:t>
            </w:r>
            <w:proofErr w:type="spellEnd"/>
          </w:p>
        </w:tc>
      </w:tr>
    </w:tbl>
    <w:p w:rsidR="000A373C" w:rsidRPr="00782D81" w:rsidRDefault="000A373C" w:rsidP="002C459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16018" w:type="dxa"/>
        <w:tblInd w:w="-459" w:type="dxa"/>
        <w:tblLayout w:type="fixed"/>
        <w:tblLook w:val="04A0"/>
      </w:tblPr>
      <w:tblGrid>
        <w:gridCol w:w="1843"/>
        <w:gridCol w:w="992"/>
        <w:gridCol w:w="1418"/>
        <w:gridCol w:w="1417"/>
        <w:gridCol w:w="1418"/>
        <w:gridCol w:w="1276"/>
        <w:gridCol w:w="1559"/>
        <w:gridCol w:w="1276"/>
        <w:gridCol w:w="1417"/>
        <w:gridCol w:w="992"/>
        <w:gridCol w:w="2410"/>
      </w:tblGrid>
      <w:tr w:rsidR="002C4590" w:rsidRPr="00782D81" w:rsidTr="002C4590">
        <w:trPr>
          <w:trHeight w:val="66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Articolul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cheltuieli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destinația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ECO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Buget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aprobat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pe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2021 lei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Bugetul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precizat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pe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an, lei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Executare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cheltuieli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casă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, mii lei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Denumirea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bunurilor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lucrărilor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și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serviciilor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Contractul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Denumirea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agentului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economic</w:t>
            </w:r>
          </w:p>
        </w:tc>
      </w:tr>
      <w:tr w:rsidR="002C4590" w:rsidRPr="00782D81" w:rsidTr="00734D0C">
        <w:trPr>
          <w:trHeight w:val="9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Total de la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începutul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anului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În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luna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curentă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Numărul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, data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Termenul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valabilitate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Suma, mii lei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782D81" w:rsidRPr="00782D81" w:rsidTr="00782D81">
        <w:trPr>
          <w:trHeight w:val="10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Remunerarea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muncii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angajaților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conform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statelor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211180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14204100,00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14211500,00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10736209,87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794120,35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Salariul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achitat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la cont de card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20.01.2021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BC MOLDINDCONBANK SA</w:t>
            </w:r>
          </w:p>
        </w:tc>
      </w:tr>
      <w:tr w:rsidR="00782D81" w:rsidRPr="00782D81" w:rsidTr="00782D81">
        <w:trPr>
          <w:trHeight w:val="3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Contribuții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asigurări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sociale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stat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212100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4119200,00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4081468,00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3045189,33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230292,09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20.01.2021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CNAS</w:t>
            </w:r>
          </w:p>
        </w:tc>
      </w:tr>
      <w:tr w:rsidR="00782D81" w:rsidRPr="00782D81" w:rsidTr="00782D81">
        <w:trPr>
          <w:trHeight w:val="10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 xml:space="preserve">Prime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asigurare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obligatorie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asistență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medicală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212210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51232,00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51231,54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20.01.2021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CNAM</w:t>
            </w:r>
          </w:p>
        </w:tc>
      </w:tr>
      <w:tr w:rsidR="00782D81" w:rsidRPr="00782D81" w:rsidTr="00782D81">
        <w:trPr>
          <w:trHeight w:val="10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 xml:space="preserve">Incapacitate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temporară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muncă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achitate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angajator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273500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75000,00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40688,22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20.01.2021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BC MOLDINDCONBANK SA</w:t>
            </w:r>
          </w:p>
        </w:tc>
      </w:tr>
      <w:tr w:rsidR="00782D81" w:rsidRPr="00782D81" w:rsidTr="00782D81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Energie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electrică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222110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500000,00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174481,55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5345,40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Energie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electrică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Acord 02, 22.01.2021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ICS Premier Energy SRL </w:t>
            </w:r>
          </w:p>
        </w:tc>
      </w:tr>
      <w:tr w:rsidR="00782D81" w:rsidRPr="00782D81" w:rsidTr="00782D81">
        <w:trPr>
          <w:trHeight w:val="7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lastRenderedPageBreak/>
              <w:t>Energie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termică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222130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966285,14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Energie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termică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Acord 01, 22.01.2021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Termoelectrica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SA</w:t>
            </w:r>
          </w:p>
        </w:tc>
      </w:tr>
      <w:tr w:rsidR="00782D81" w:rsidRPr="00782D81" w:rsidTr="00782D81">
        <w:trPr>
          <w:trHeight w:val="6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Apă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canalizare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222140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190000,00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60163,62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4836,71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Apă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canalizare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Acord 03, 22.01.2021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Apă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Canal SA</w:t>
            </w:r>
          </w:p>
        </w:tc>
      </w:tr>
      <w:tr w:rsidR="00782D81" w:rsidRPr="00782D81" w:rsidTr="00782D81">
        <w:trPr>
          <w:trHeight w:val="5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Alte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serv.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Comunale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222190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28100,00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28100,00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9604,08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2340,00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Transportarea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deșeurilor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Contract 11099 29.01.21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18,9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IM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Autosalubritate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SA</w:t>
            </w:r>
          </w:p>
        </w:tc>
      </w:tr>
      <w:tr w:rsidR="00782D81" w:rsidRPr="00782D81" w:rsidTr="00782D81">
        <w:trPr>
          <w:trHeight w:val="5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informaționale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222210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29100,00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29100,00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13860,00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internet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02, 22.01.2021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19,2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Starnet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Soluții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SRL</w:t>
            </w:r>
          </w:p>
        </w:tc>
      </w:tr>
      <w:tr w:rsidR="00782D81" w:rsidRPr="00782D81" w:rsidTr="00782D81">
        <w:trPr>
          <w:trHeight w:val="4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telecomunicații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222220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24000,00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1902,43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273,65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Telefonie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fixă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Moldtelecom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SA</w:t>
            </w:r>
          </w:p>
        </w:tc>
      </w:tr>
      <w:tr w:rsidR="00782D81" w:rsidRPr="00782D81" w:rsidTr="00782D81">
        <w:trPr>
          <w:trHeight w:val="4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14913,46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1680,00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Telefonie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mobilă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Acord 04 22.01.21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18,9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IM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Moldcell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SA</w:t>
            </w:r>
          </w:p>
        </w:tc>
      </w:tr>
      <w:tr w:rsidR="00782D81" w:rsidRPr="00782D81" w:rsidTr="00782D81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locațiune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222300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32751,61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Aprovizionare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energie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termică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Contract 08.02.21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39,9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DGETS</w:t>
            </w:r>
          </w:p>
        </w:tc>
      </w:tr>
      <w:tr w:rsidR="00782D81" w:rsidRPr="00782D81" w:rsidTr="00782D81">
        <w:trPr>
          <w:trHeight w:val="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transport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3712,90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 IML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Buiucani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782D81" w:rsidRPr="00782D81" w:rsidTr="00782D81">
        <w:trPr>
          <w:trHeight w:val="3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reparație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curentă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222500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82D81" w:rsidRPr="00782D81" w:rsidTr="00782D81">
        <w:trPr>
          <w:trHeight w:val="6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Formare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profesională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222600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6240,00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Cursuri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formare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profesională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UPS Ion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Creanga</w:t>
            </w:r>
            <w:proofErr w:type="spellEnd"/>
          </w:p>
        </w:tc>
      </w:tr>
      <w:tr w:rsidR="00782D81" w:rsidRPr="00782D81" w:rsidTr="00782D81">
        <w:trPr>
          <w:trHeight w:val="4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poștale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222980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Ziar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Faclia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82D81" w:rsidRPr="00782D81" w:rsidTr="00782D81">
        <w:trPr>
          <w:trHeight w:val="2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Alte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nearibuite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222990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45000,00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45000,00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18609,01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2253,55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perfectare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documente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SSM,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reincarcare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catuse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Certificat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urbanism,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salubritate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lastRenderedPageBreak/>
              <w:t>Reincarcare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stingătoare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verificare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contoare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hAnsi="Times New Roman" w:cs="Times New Roman"/>
                <w:color w:val="000000"/>
                <w:lang w:val="en-US"/>
              </w:rPr>
              <w:t xml:space="preserve">WORK PROTECTION SRL, COMPGRUP-TMT SRL, </w:t>
            </w:r>
            <w:proofErr w:type="spellStart"/>
            <w:r w:rsidRPr="00782D81">
              <w:rPr>
                <w:rFonts w:ascii="Times New Roman" w:hAnsi="Times New Roman" w:cs="Times New Roman"/>
                <w:color w:val="000000"/>
                <w:lang w:val="en-US"/>
              </w:rPr>
              <w:t>Directia</w:t>
            </w:r>
            <w:proofErr w:type="spellEnd"/>
            <w:r w:rsidRPr="00782D8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color w:val="000000"/>
                <w:lang w:val="en-US"/>
              </w:rPr>
              <w:t>arhitectura</w:t>
            </w:r>
            <w:proofErr w:type="spellEnd"/>
            <w:r w:rsidRPr="00782D81">
              <w:rPr>
                <w:rFonts w:ascii="Times New Roman" w:hAnsi="Times New Roman" w:cs="Times New Roman"/>
                <w:color w:val="000000"/>
                <w:lang w:val="en-US"/>
              </w:rPr>
              <w:t xml:space="preserve">, urbanism, IMSL </w:t>
            </w:r>
            <w:proofErr w:type="spellStart"/>
            <w:r w:rsidRPr="00782D81">
              <w:rPr>
                <w:rFonts w:ascii="Times New Roman" w:hAnsi="Times New Roman" w:cs="Times New Roman"/>
                <w:color w:val="000000"/>
                <w:lang w:val="en-US"/>
              </w:rPr>
              <w:t>Buiucani</w:t>
            </w:r>
            <w:proofErr w:type="spellEnd"/>
            <w:r w:rsidRPr="00782D81">
              <w:rPr>
                <w:rFonts w:ascii="Times New Roman" w:hAnsi="Times New Roman" w:cs="Times New Roman"/>
                <w:color w:val="000000"/>
                <w:lang w:val="en-US"/>
              </w:rPr>
              <w:t xml:space="preserve">, POJTEH GRUP SRL, </w:t>
            </w:r>
            <w:proofErr w:type="spellStart"/>
            <w:r w:rsidRPr="00782D81">
              <w:rPr>
                <w:rFonts w:ascii="Times New Roman" w:hAnsi="Times New Roman" w:cs="Times New Roman"/>
                <w:color w:val="000000"/>
                <w:lang w:val="en-US"/>
              </w:rPr>
              <w:t>Corden</w:t>
            </w:r>
            <w:proofErr w:type="spellEnd"/>
            <w:r w:rsidRPr="00782D81">
              <w:rPr>
                <w:rFonts w:ascii="Times New Roman" w:hAnsi="Times New Roman" w:cs="Times New Roman"/>
                <w:color w:val="000000"/>
                <w:lang w:val="en-US"/>
              </w:rPr>
              <w:t xml:space="preserve"> ST SRL, NORD UNIVERSAL SRL</w:t>
            </w:r>
          </w:p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782D81" w:rsidRPr="00782D81" w:rsidTr="00782D81">
        <w:trPr>
          <w:trHeight w:val="7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lastRenderedPageBreak/>
              <w:t>Compensații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272500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16000,00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Compensații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pt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locațiune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tineri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specialiști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05.02.2021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BC MOLDINDCONBANK SA</w:t>
            </w:r>
          </w:p>
        </w:tc>
      </w:tr>
      <w:tr w:rsidR="00782D81" w:rsidRPr="00782D81" w:rsidTr="00782D81">
        <w:trPr>
          <w:trHeight w:val="6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Compensații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272500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186000,00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D81" w:rsidRPr="00782D81" w:rsidRDefault="00782D81" w:rsidP="00782D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184000,00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Compensații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cadre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didactice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05.02.2021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BC MOLDINDCONBANK SA</w:t>
            </w:r>
          </w:p>
        </w:tc>
      </w:tr>
      <w:tr w:rsidR="00782D81" w:rsidRPr="00782D81" w:rsidTr="00782D81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Alte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prestații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asistență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socială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272900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78120,00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31710,00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Compensații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pt transport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05.02.2021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BC MOLDINDCONBANK SA</w:t>
            </w:r>
          </w:p>
        </w:tc>
      </w:tr>
      <w:tr w:rsidR="00782D81" w:rsidRPr="00782D81" w:rsidTr="00782D81">
        <w:trPr>
          <w:trHeight w:val="9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Reparații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capitale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606416,83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158116,97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Reparația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blocurilor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sanitare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Documentatie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deviz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Contract 05 din 25.02.2021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299,96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Reniur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-Cons SRL, PROI-DEVI SRL</w:t>
            </w:r>
            <w:r w:rsidR="00AC59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 w:rsidR="00AC593F" w:rsidRPr="00AC59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VEDACON SRL</w:t>
            </w:r>
          </w:p>
        </w:tc>
      </w:tr>
      <w:tr w:rsidR="00782D81" w:rsidRPr="00782D81" w:rsidTr="00782D81">
        <w:trPr>
          <w:trHeight w:val="6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Reparații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capitale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ale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construcțiilor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speciale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312120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460000,00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403772,65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Reparația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terenului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sportiv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Contract 09 din 04.05.21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404,3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LIVART PRIM S.R.L.</w:t>
            </w:r>
          </w:p>
        </w:tc>
      </w:tr>
      <w:tr w:rsidR="00782D81" w:rsidRPr="00782D81" w:rsidTr="00782D81">
        <w:trPr>
          <w:trHeight w:val="4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Procurarea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mașinilor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utilajelor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314110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214134,00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Table interactive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Contract 07 din 20.04.2021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214,13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SAVEXOL SRL</w:t>
            </w:r>
          </w:p>
        </w:tc>
      </w:tr>
      <w:tr w:rsidR="00782D81" w:rsidRPr="00782D81" w:rsidTr="00782D81">
        <w:trPr>
          <w:trHeight w:val="4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Procurarea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uneltelor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sculelor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316110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171000,00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1705,00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Fotoliu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Smadic&amp;Co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SRL</w:t>
            </w:r>
          </w:p>
        </w:tc>
      </w:tr>
      <w:tr w:rsidR="00782D81" w:rsidRPr="00782D81" w:rsidTr="00782D81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Procurarea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altor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mijloace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fixe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318110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1750,00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Cărți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Editura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Pontos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SRL</w:t>
            </w:r>
          </w:p>
        </w:tc>
      </w:tr>
      <w:tr w:rsidR="00782D81" w:rsidRPr="00782D81" w:rsidTr="00782D81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Procurarea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activelor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lastRenderedPageBreak/>
              <w:t>nemateriale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lastRenderedPageBreak/>
              <w:t>317110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33750,00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Licente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 xml:space="preserve">Contract 08 din </w:t>
            </w:r>
            <w:r w:rsidRPr="00782D81">
              <w:rPr>
                <w:rFonts w:ascii="Times New Roman" w:hAnsi="Times New Roman" w:cs="Times New Roman"/>
                <w:lang w:val="en-US"/>
              </w:rPr>
              <w:lastRenderedPageBreak/>
              <w:t>22.04.21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lastRenderedPageBreak/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33,7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COMPGRUP-TMT SRL</w:t>
            </w:r>
          </w:p>
        </w:tc>
      </w:tr>
      <w:tr w:rsidR="00782D81" w:rsidRPr="00782D81" w:rsidTr="00782D81">
        <w:trPr>
          <w:trHeight w:val="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lastRenderedPageBreak/>
              <w:t>Procurarea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medicamentelor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334110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8999,83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Medicamente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Lismedfarm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SRL</w:t>
            </w:r>
          </w:p>
        </w:tc>
      </w:tr>
      <w:tr w:rsidR="00782D81" w:rsidRPr="00782D81" w:rsidTr="00782D81">
        <w:trPr>
          <w:trHeight w:val="24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Procurarea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materialelor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uz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gospodăresc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rechizite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336110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145300,00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145300,00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92252,17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12867,50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Bunuri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uz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gospodăresc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baterii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diplome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măști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cerneală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/toner,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motocoasa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combustibil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termometre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dezinfectanti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produse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chimice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hirtie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baterii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cataloage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stampila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SC GP BATERIA SRL, COMITEK SRL, IS COMBINATUL POLIGRAFIC, TERMOSTAL IMEX SRL, 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Tehoptimed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SRL,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Inprint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SRL, FLEXMAG GRUP S.R.L, LUKOIL - MOLDOVA SRL,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Corden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ST SRL,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Furnizor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Prim SRL, Exterior SRL, Maximum Electronic SRL,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Sofianat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SRL, SC GP BATERIA SRL, SC Gama Computer SRL, IS Mold -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Didactica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Casa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editurii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EXPERT SRL</w:t>
            </w:r>
          </w:p>
        </w:tc>
      </w:tr>
      <w:tr w:rsidR="00782D81" w:rsidRPr="00782D81" w:rsidTr="00782D81">
        <w:trPr>
          <w:trHeight w:val="10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Procurarea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materialelor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construcție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337110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57933,12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5953,00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Bunuri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santehnice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materiale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constructie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vopsea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Contract nr. 06 din 31.03.2021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35,3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TERMOSTAL IMEX SRL, S.C. MEMILIT S.R.L.,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Laromval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SRL</w:t>
            </w:r>
          </w:p>
        </w:tc>
      </w:tr>
      <w:tr w:rsidR="00782D81" w:rsidRPr="00782D81" w:rsidTr="00782D81">
        <w:trPr>
          <w:trHeight w:val="6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Asigurarea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alimentării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copiilor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elevilor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222990/448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1693900,00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1693900,00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506153,00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alimentare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elevilor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Contract 01 22.01.21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1693,90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IMAP „LICEIST”</w:t>
            </w:r>
          </w:p>
        </w:tc>
      </w:tr>
      <w:tr w:rsidR="00782D81" w:rsidRPr="00782D81" w:rsidTr="00AC593F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82D81">
              <w:rPr>
                <w:rFonts w:ascii="Times New Roman" w:hAnsi="Times New Roman" w:cs="Times New Roman"/>
                <w:b/>
                <w:lang w:val="en-US"/>
              </w:rPr>
              <w:t>23659700,00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82D81">
              <w:rPr>
                <w:rFonts w:ascii="Times New Roman" w:hAnsi="Times New Roman" w:cs="Times New Roman"/>
                <w:b/>
                <w:lang w:val="en-US"/>
              </w:rPr>
              <w:t>24468720,00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D81" w:rsidRPr="00782D81" w:rsidRDefault="00782D81" w:rsidP="00AC59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D81">
              <w:rPr>
                <w:rFonts w:ascii="Times New Roman" w:hAnsi="Times New Roman" w:cs="Times New Roman"/>
                <w:b/>
                <w:bCs/>
                <w:color w:val="000000"/>
              </w:rPr>
              <w:t>17335219</w:t>
            </w:r>
            <w:bookmarkStart w:id="0" w:name="_GoBack"/>
            <w:bookmarkEnd w:id="0"/>
            <w:r w:rsidRPr="00782D81">
              <w:rPr>
                <w:rFonts w:ascii="Times New Roman" w:hAnsi="Times New Roman" w:cs="Times New Roman"/>
                <w:b/>
                <w:bCs/>
                <w:color w:val="000000"/>
              </w:rPr>
              <w:t>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D81" w:rsidRPr="00782D81" w:rsidRDefault="00782D81" w:rsidP="00AC59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D81">
              <w:rPr>
                <w:rFonts w:ascii="Times New Roman" w:hAnsi="Times New Roman" w:cs="Times New Roman"/>
                <w:b/>
                <w:bCs/>
                <w:color w:val="000000"/>
              </w:rPr>
              <w:t>1223679,22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</w:tr>
    </w:tbl>
    <w:p w:rsidR="00CC140D" w:rsidRPr="00782D81" w:rsidRDefault="00CC140D">
      <w:pPr>
        <w:rPr>
          <w:rFonts w:ascii="Times New Roman" w:hAnsi="Times New Roman" w:cs="Times New Roman"/>
          <w:lang w:val="en-US"/>
        </w:rPr>
      </w:pPr>
    </w:p>
    <w:p w:rsidR="005673E5" w:rsidRPr="00782D81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Pr="00782D81" w:rsidRDefault="005673E5" w:rsidP="002431AB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782D81">
        <w:rPr>
          <w:rFonts w:ascii="Times New Roman" w:hAnsi="Times New Roman" w:cs="Times New Roman"/>
          <w:lang w:val="ro-RO"/>
        </w:rPr>
        <w:lastRenderedPageBreak/>
        <w:tab/>
        <w:t>Conducătorul entității</w:t>
      </w:r>
      <w:r w:rsidR="008777E4" w:rsidRPr="00782D81">
        <w:rPr>
          <w:rFonts w:ascii="Times New Roman" w:hAnsi="Times New Roman" w:cs="Times New Roman"/>
          <w:lang w:val="ro-RO"/>
        </w:rPr>
        <w:t xml:space="preserve">  </w:t>
      </w:r>
      <w:r w:rsidR="00505731" w:rsidRPr="00782D81">
        <w:rPr>
          <w:rFonts w:ascii="Times New Roman" w:hAnsi="Times New Roman" w:cs="Times New Roman"/>
          <w:b/>
          <w:lang w:val="ro-RO"/>
        </w:rPr>
        <w:t>Cernei Elena    ___________________</w:t>
      </w:r>
    </w:p>
    <w:p w:rsidR="005673E5" w:rsidRPr="00782D81" w:rsidRDefault="002431AB" w:rsidP="002431AB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782D81">
        <w:rPr>
          <w:rFonts w:ascii="Times New Roman" w:hAnsi="Times New Roman" w:cs="Times New Roman"/>
          <w:lang w:val="ro-RO"/>
        </w:rPr>
        <w:tab/>
      </w:r>
      <w:r w:rsidRPr="00782D81">
        <w:rPr>
          <w:rFonts w:ascii="Times New Roman" w:hAnsi="Times New Roman" w:cs="Times New Roman"/>
          <w:lang w:val="ro-RO"/>
        </w:rPr>
        <w:tab/>
      </w:r>
      <w:r w:rsidRPr="00782D81">
        <w:rPr>
          <w:rFonts w:ascii="Times New Roman" w:hAnsi="Times New Roman" w:cs="Times New Roman"/>
          <w:lang w:val="ro-RO"/>
        </w:rPr>
        <w:tab/>
      </w:r>
      <w:r w:rsidRPr="00782D81">
        <w:rPr>
          <w:rFonts w:ascii="Times New Roman" w:hAnsi="Times New Roman" w:cs="Times New Roman"/>
          <w:lang w:val="ro-RO"/>
        </w:rPr>
        <w:tab/>
      </w:r>
      <w:r w:rsidRPr="00782D81">
        <w:rPr>
          <w:rFonts w:ascii="Times New Roman" w:hAnsi="Times New Roman" w:cs="Times New Roman"/>
          <w:lang w:val="ro-RO"/>
        </w:rPr>
        <w:tab/>
        <w:t xml:space="preserve">   </w:t>
      </w:r>
      <w:r w:rsidR="00505731" w:rsidRPr="00782D81">
        <w:rPr>
          <w:rFonts w:ascii="Times New Roman" w:hAnsi="Times New Roman" w:cs="Times New Roman"/>
          <w:lang w:val="ro-RO"/>
        </w:rPr>
        <w:t xml:space="preserve">             </w:t>
      </w:r>
      <w:r w:rsidRPr="00782D81">
        <w:rPr>
          <w:rFonts w:ascii="Times New Roman" w:hAnsi="Times New Roman" w:cs="Times New Roman"/>
          <w:lang w:val="ro-RO"/>
        </w:rPr>
        <w:t xml:space="preserve">  </w:t>
      </w:r>
      <w:r w:rsidR="0032335F" w:rsidRPr="00782D81">
        <w:rPr>
          <w:rFonts w:ascii="Times New Roman" w:hAnsi="Times New Roman" w:cs="Times New Roman"/>
          <w:lang w:val="ro-RO"/>
        </w:rPr>
        <w:t>(</w:t>
      </w:r>
      <w:r w:rsidRPr="00782D81">
        <w:rPr>
          <w:rFonts w:ascii="Times New Roman" w:hAnsi="Times New Roman" w:cs="Times New Roman"/>
          <w:lang w:val="ro-RO"/>
        </w:rPr>
        <w:t>semnătură</w:t>
      </w:r>
      <w:r w:rsidR="0032335F" w:rsidRPr="00782D81">
        <w:rPr>
          <w:rFonts w:ascii="Times New Roman" w:hAnsi="Times New Roman" w:cs="Times New Roman"/>
          <w:lang w:val="ro-RO"/>
        </w:rPr>
        <w:t>)</w:t>
      </w:r>
    </w:p>
    <w:p w:rsidR="0032335F" w:rsidRPr="00782D81" w:rsidRDefault="0032335F" w:rsidP="002431AB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2335F" w:rsidRPr="00782D81" w:rsidRDefault="0032335F" w:rsidP="002431AB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2335F" w:rsidRPr="00782D81" w:rsidRDefault="0032335F" w:rsidP="002431AB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7F7960" w:rsidRPr="00782D81" w:rsidRDefault="007F7960" w:rsidP="002431AB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782D81">
        <w:rPr>
          <w:rFonts w:ascii="Times New Roman" w:hAnsi="Times New Roman" w:cs="Times New Roman"/>
          <w:lang w:val="ro-RO"/>
        </w:rPr>
        <w:t>Executor: Lupașcu M.</w:t>
      </w:r>
    </w:p>
    <w:sectPr w:rsidR="007F7960" w:rsidRPr="00782D81" w:rsidSect="002C4590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40D"/>
    <w:rsid w:val="0008398C"/>
    <w:rsid w:val="000A373C"/>
    <w:rsid w:val="001A0F9A"/>
    <w:rsid w:val="001B272A"/>
    <w:rsid w:val="001E7D7A"/>
    <w:rsid w:val="0020371F"/>
    <w:rsid w:val="002431AB"/>
    <w:rsid w:val="00277181"/>
    <w:rsid w:val="002C4590"/>
    <w:rsid w:val="0030343C"/>
    <w:rsid w:val="0032335F"/>
    <w:rsid w:val="0032355F"/>
    <w:rsid w:val="00332854"/>
    <w:rsid w:val="00350562"/>
    <w:rsid w:val="00395EFE"/>
    <w:rsid w:val="003B6882"/>
    <w:rsid w:val="003C025E"/>
    <w:rsid w:val="003E75C3"/>
    <w:rsid w:val="0046338F"/>
    <w:rsid w:val="004C037E"/>
    <w:rsid w:val="004E29BE"/>
    <w:rsid w:val="004E31B3"/>
    <w:rsid w:val="004E4400"/>
    <w:rsid w:val="004F2203"/>
    <w:rsid w:val="00505731"/>
    <w:rsid w:val="005307EE"/>
    <w:rsid w:val="005673E5"/>
    <w:rsid w:val="005B6883"/>
    <w:rsid w:val="00697A29"/>
    <w:rsid w:val="006C7140"/>
    <w:rsid w:val="006D433D"/>
    <w:rsid w:val="006D65A3"/>
    <w:rsid w:val="00734D0C"/>
    <w:rsid w:val="007646B4"/>
    <w:rsid w:val="00782D81"/>
    <w:rsid w:val="0079086B"/>
    <w:rsid w:val="007D178A"/>
    <w:rsid w:val="007F7960"/>
    <w:rsid w:val="00871CB1"/>
    <w:rsid w:val="008777E4"/>
    <w:rsid w:val="00891EE2"/>
    <w:rsid w:val="00941690"/>
    <w:rsid w:val="00972606"/>
    <w:rsid w:val="00994513"/>
    <w:rsid w:val="00A5521D"/>
    <w:rsid w:val="00AC593F"/>
    <w:rsid w:val="00AD112B"/>
    <w:rsid w:val="00AF43C9"/>
    <w:rsid w:val="00BF0635"/>
    <w:rsid w:val="00C164FB"/>
    <w:rsid w:val="00C3268D"/>
    <w:rsid w:val="00C8459B"/>
    <w:rsid w:val="00CC140D"/>
    <w:rsid w:val="00CC1539"/>
    <w:rsid w:val="00CE2E11"/>
    <w:rsid w:val="00D47B24"/>
    <w:rsid w:val="00D65E9A"/>
    <w:rsid w:val="00DD5897"/>
    <w:rsid w:val="00E377E6"/>
    <w:rsid w:val="00EF7F05"/>
    <w:rsid w:val="00F36807"/>
    <w:rsid w:val="00F52C4F"/>
    <w:rsid w:val="00F757FB"/>
    <w:rsid w:val="00FE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D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801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Director</cp:lastModifiedBy>
  <cp:revision>2</cp:revision>
  <cp:lastPrinted>2020-03-05T08:00:00Z</cp:lastPrinted>
  <dcterms:created xsi:type="dcterms:W3CDTF">2021-10-05T13:49:00Z</dcterms:created>
  <dcterms:modified xsi:type="dcterms:W3CDTF">2021-10-05T13:49:00Z</dcterms:modified>
</cp:coreProperties>
</file>